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739" w:rsidRPr="0076168D" w:rsidRDefault="0076168D">
      <w:pPr>
        <w:rPr>
          <w:rFonts w:ascii="Times New Roman" w:hAnsi="Times New Roman" w:cs="Times New Roman"/>
          <w:b/>
          <w:sz w:val="24"/>
          <w:szCs w:val="24"/>
        </w:rPr>
      </w:pPr>
      <w:r w:rsidRPr="0076168D">
        <w:rPr>
          <w:rFonts w:ascii="Times New Roman" w:hAnsi="Times New Roman" w:cs="Times New Roman"/>
          <w:b/>
          <w:sz w:val="24"/>
          <w:szCs w:val="24"/>
        </w:rPr>
        <w:t xml:space="preserve">Tablica testiranja uz pitanje </w:t>
      </w:r>
      <w:r w:rsidR="00CF2DD7" w:rsidRPr="007616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1739" w:rsidRPr="0076168D">
        <w:rPr>
          <w:rFonts w:ascii="Times New Roman" w:hAnsi="Times New Roman" w:cs="Times New Roman"/>
          <w:b/>
          <w:sz w:val="24"/>
          <w:szCs w:val="24"/>
        </w:rPr>
        <w:t>57.</w:t>
      </w:r>
      <w:bookmarkStart w:id="0" w:name="_GoBack"/>
      <w:bookmarkEnd w:id="0"/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243"/>
        <w:gridCol w:w="2584"/>
        <w:gridCol w:w="1672"/>
      </w:tblGrid>
      <w:tr w:rsidR="00BD1739" w:rsidRPr="00BD1739" w:rsidTr="001027A0">
        <w:trPr>
          <w:trHeight w:val="436"/>
        </w:trPr>
        <w:tc>
          <w:tcPr>
            <w:tcW w:w="9185" w:type="dxa"/>
            <w:gridSpan w:val="5"/>
          </w:tcPr>
          <w:p w:rsidR="00BD1739" w:rsidRPr="0009156D" w:rsidRDefault="00BD1739" w:rsidP="00091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hr-HR"/>
              </w:rPr>
            </w:pPr>
            <w:r w:rsidRPr="0009156D">
              <w:rPr>
                <w:rFonts w:ascii="Times New Roman" w:eastAsia="Times New Roman" w:hAnsi="Times New Roman"/>
                <w:bCs/>
                <w:lang w:eastAsia="hr-HR"/>
              </w:rPr>
              <w:t xml:space="preserve">Ukupan broj okončanih građevinskih situacija primljenih tijekom godine ____________. </w:t>
            </w:r>
          </w:p>
          <w:p w:rsidR="00BD1739" w:rsidRPr="0009156D" w:rsidRDefault="00BD1739" w:rsidP="00091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hr-HR"/>
              </w:rPr>
            </w:pPr>
            <w:r w:rsidRPr="0009156D">
              <w:rPr>
                <w:rFonts w:ascii="Times New Roman" w:eastAsia="Times New Roman" w:hAnsi="Times New Roman"/>
                <w:bCs/>
                <w:lang w:eastAsia="hr-HR"/>
              </w:rPr>
              <w:t>Testiranje se provodi na uzorku od 20 % okončanih građevinskih situacija, a to je _____________.</w:t>
            </w:r>
          </w:p>
          <w:p w:rsidR="00BD1739" w:rsidRPr="0009156D" w:rsidRDefault="00BD1739" w:rsidP="00BD1739">
            <w:pPr>
              <w:spacing w:after="0" w:line="24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BD1739" w:rsidRPr="00BD1739" w:rsidTr="001027A0">
        <w:trPr>
          <w:trHeight w:val="436"/>
        </w:trPr>
        <w:tc>
          <w:tcPr>
            <w:tcW w:w="9185" w:type="dxa"/>
            <w:gridSpan w:val="5"/>
          </w:tcPr>
          <w:p w:rsidR="00BD1739" w:rsidRPr="0009156D" w:rsidRDefault="00BD1739" w:rsidP="00BD17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hr-HR"/>
              </w:rPr>
            </w:pPr>
          </w:p>
        </w:tc>
      </w:tr>
      <w:tr w:rsidR="00BD1739" w:rsidRPr="00BD1739" w:rsidTr="001027A0">
        <w:trPr>
          <w:trHeight w:val="987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09156D">
              <w:rPr>
                <w:rFonts w:ascii="Times New Roman" w:eastAsia="Times New Roman" w:hAnsi="Times New Roman"/>
                <w:b/>
                <w:lang w:eastAsia="hr-HR"/>
              </w:rPr>
              <w:t>Redni broj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</w:p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09156D">
              <w:rPr>
                <w:rFonts w:ascii="Times New Roman" w:eastAsia="Times New Roman" w:hAnsi="Times New Roman"/>
                <w:b/>
                <w:lang w:eastAsia="hr-HR"/>
              </w:rPr>
              <w:t>Predmet ulaganja</w:t>
            </w:r>
          </w:p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</w:p>
        </w:tc>
        <w:tc>
          <w:tcPr>
            <w:tcW w:w="1243" w:type="dxa"/>
            <w:shd w:val="clear" w:color="auto" w:fill="D9D9D9" w:themeFill="background1" w:themeFillShade="D9"/>
            <w:vAlign w:val="center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09156D">
              <w:rPr>
                <w:rFonts w:ascii="Times New Roman" w:eastAsia="Times New Roman" w:hAnsi="Times New Roman"/>
                <w:b/>
                <w:lang w:eastAsia="hr-HR"/>
              </w:rPr>
              <w:t>Završetak ulaganja</w:t>
            </w:r>
          </w:p>
        </w:tc>
        <w:tc>
          <w:tcPr>
            <w:tcW w:w="2584" w:type="dxa"/>
            <w:shd w:val="clear" w:color="auto" w:fill="D9D9D9" w:themeFill="background1" w:themeFillShade="D9"/>
            <w:vAlign w:val="center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09156D">
              <w:rPr>
                <w:rFonts w:ascii="Times New Roman" w:eastAsia="Times New Roman" w:hAnsi="Times New Roman"/>
                <w:b/>
                <w:lang w:eastAsia="hr-HR"/>
              </w:rPr>
              <w:t>Po završetku ulaganja, računi imovine u pripremi zatvoreni i vrijednost prenesena na račune imovine u upotrebi</w:t>
            </w:r>
          </w:p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09156D">
              <w:rPr>
                <w:rFonts w:ascii="Times New Roman" w:eastAsia="Times New Roman" w:hAnsi="Times New Roman"/>
                <w:b/>
                <w:lang w:eastAsia="hr-HR"/>
              </w:rPr>
              <w:t>DA/NE</w:t>
            </w:r>
          </w:p>
        </w:tc>
        <w:tc>
          <w:tcPr>
            <w:tcW w:w="1672" w:type="dxa"/>
            <w:shd w:val="clear" w:color="auto" w:fill="D9D9D9" w:themeFill="background1" w:themeFillShade="D9"/>
            <w:vAlign w:val="center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09156D">
              <w:rPr>
                <w:rFonts w:ascii="Times New Roman" w:eastAsia="Times New Roman" w:hAnsi="Times New Roman"/>
                <w:b/>
                <w:lang w:eastAsia="hr-HR"/>
              </w:rPr>
              <w:t>Broj iz knjige UR-a -</w:t>
            </w:r>
          </w:p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 w:rsidRPr="0009156D">
              <w:rPr>
                <w:rFonts w:ascii="Times New Roman" w:eastAsia="Times New Roman" w:hAnsi="Times New Roman"/>
                <w:b/>
                <w:lang w:eastAsia="hr-HR"/>
              </w:rPr>
              <w:t>broj pod kojim se vodi okončana građevinska situacija</w:t>
            </w:r>
          </w:p>
        </w:tc>
      </w:tr>
      <w:tr w:rsidR="00BD1739" w:rsidRPr="00BD1739" w:rsidTr="001027A0">
        <w:trPr>
          <w:trHeight w:val="109"/>
        </w:trPr>
        <w:tc>
          <w:tcPr>
            <w:tcW w:w="851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09156D">
              <w:rPr>
                <w:rFonts w:ascii="Times New Roman" w:eastAsia="Times New Roman" w:hAnsi="Times New Roman"/>
                <w:lang w:eastAsia="hr-HR"/>
              </w:rPr>
              <w:t>1</w:t>
            </w:r>
          </w:p>
        </w:tc>
        <w:tc>
          <w:tcPr>
            <w:tcW w:w="2835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09156D">
              <w:rPr>
                <w:rFonts w:ascii="Times New Roman" w:eastAsia="Times New Roman" w:hAnsi="Times New Roman"/>
                <w:lang w:eastAsia="hr-HR"/>
              </w:rPr>
              <w:t>2</w:t>
            </w:r>
          </w:p>
        </w:tc>
        <w:tc>
          <w:tcPr>
            <w:tcW w:w="1243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09156D">
              <w:rPr>
                <w:rFonts w:ascii="Times New Roman" w:eastAsia="Times New Roman" w:hAnsi="Times New Roman"/>
                <w:lang w:eastAsia="hr-HR"/>
              </w:rPr>
              <w:t>3</w:t>
            </w:r>
          </w:p>
        </w:tc>
        <w:tc>
          <w:tcPr>
            <w:tcW w:w="2584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09156D">
              <w:rPr>
                <w:rFonts w:ascii="Times New Roman" w:eastAsia="Times New Roman" w:hAnsi="Times New Roman"/>
                <w:lang w:eastAsia="hr-HR"/>
              </w:rPr>
              <w:t>4</w:t>
            </w:r>
          </w:p>
        </w:tc>
        <w:tc>
          <w:tcPr>
            <w:tcW w:w="1672" w:type="dxa"/>
            <w:shd w:val="clear" w:color="auto" w:fill="auto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09156D">
              <w:rPr>
                <w:rFonts w:ascii="Times New Roman" w:eastAsia="Times New Roman" w:hAnsi="Times New Roman"/>
                <w:lang w:eastAsia="hr-HR"/>
              </w:rPr>
              <w:t>5</w:t>
            </w:r>
          </w:p>
        </w:tc>
      </w:tr>
      <w:tr w:rsidR="00BD1739" w:rsidRPr="00BD1739" w:rsidTr="001027A0">
        <w:trPr>
          <w:trHeight w:val="109"/>
        </w:trPr>
        <w:tc>
          <w:tcPr>
            <w:tcW w:w="851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835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243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584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672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BD1739" w:rsidRPr="00BD1739" w:rsidTr="001027A0">
        <w:trPr>
          <w:trHeight w:val="109"/>
        </w:trPr>
        <w:tc>
          <w:tcPr>
            <w:tcW w:w="851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835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243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584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672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BD1739" w:rsidRPr="00BD1739" w:rsidTr="001027A0">
        <w:trPr>
          <w:trHeight w:val="109"/>
        </w:trPr>
        <w:tc>
          <w:tcPr>
            <w:tcW w:w="851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835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243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584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672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BD1739" w:rsidRPr="00BD1739" w:rsidTr="001027A0">
        <w:trPr>
          <w:trHeight w:val="109"/>
        </w:trPr>
        <w:tc>
          <w:tcPr>
            <w:tcW w:w="851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835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243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584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672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BD1739" w:rsidRPr="00BD1739" w:rsidTr="001027A0">
        <w:trPr>
          <w:trHeight w:val="109"/>
        </w:trPr>
        <w:tc>
          <w:tcPr>
            <w:tcW w:w="851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835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243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584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  <w:r w:rsidRPr="0009156D">
              <w:rPr>
                <w:rFonts w:ascii="Times New Roman" w:eastAsia="Times New Roman" w:hAnsi="Times New Roman"/>
                <w:lang w:eastAsia="hr-HR"/>
              </w:rPr>
              <w:t>∑ DA</w:t>
            </w:r>
          </w:p>
        </w:tc>
        <w:tc>
          <w:tcPr>
            <w:tcW w:w="1672" w:type="dxa"/>
          </w:tcPr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BD1739" w:rsidRPr="00BD1739" w:rsidTr="001027A0">
        <w:trPr>
          <w:trHeight w:val="109"/>
        </w:trPr>
        <w:tc>
          <w:tcPr>
            <w:tcW w:w="9185" w:type="dxa"/>
            <w:gridSpan w:val="5"/>
          </w:tcPr>
          <w:p w:rsidR="00BD1739" w:rsidRPr="0009156D" w:rsidRDefault="00BD1739" w:rsidP="0009156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09156D">
              <w:rPr>
                <w:rFonts w:ascii="Times New Roman" w:eastAsia="Times New Roman" w:hAnsi="Times New Roman" w:cs="Times New Roman"/>
                <w:lang w:eastAsia="hr-HR"/>
              </w:rPr>
              <w:t>Posljednja stavka stupca 1 odgovara  uzorku 20 % okončanih građevinskih situacija.</w:t>
            </w:r>
          </w:p>
          <w:p w:rsidR="00BD1739" w:rsidRPr="0009156D" w:rsidRDefault="00BD1739" w:rsidP="000915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9156D">
              <w:rPr>
                <w:rFonts w:ascii="Times New Roman" w:hAnsi="Times New Roman" w:cs="Times New Roman"/>
              </w:rPr>
              <w:t xml:space="preserve">Zbroj odgovora DA iz stupca 4 u odnosu na ukupan broj testiranih dokumenata  predstavlja osnovu za izračun postotka odgovora DA. </w:t>
            </w:r>
          </w:p>
          <w:p w:rsidR="00BD1739" w:rsidRPr="0009156D" w:rsidRDefault="00BD1739" w:rsidP="000915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9156D">
              <w:rPr>
                <w:rFonts w:ascii="Times New Roman" w:hAnsi="Times New Roman" w:cs="Times New Roman"/>
              </w:rPr>
              <w:t>Ako je izračunati postotak odgovora DA veći od 98% odgovor u upitniku je DA, ako je 90% i manje – odgovor je NE, a ako je veći od 90% a manji od 98% odgovor u Upitniku je DJELOMIČNO</w:t>
            </w:r>
          </w:p>
          <w:p w:rsidR="00BD1739" w:rsidRPr="0009156D" w:rsidRDefault="00BD1739" w:rsidP="00BD1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hr-HR"/>
              </w:rPr>
            </w:pPr>
          </w:p>
        </w:tc>
      </w:tr>
    </w:tbl>
    <w:p w:rsidR="00BD1739" w:rsidRDefault="00BD1739"/>
    <w:sectPr w:rsidR="00BD17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739"/>
    <w:rsid w:val="0009156D"/>
    <w:rsid w:val="001617B5"/>
    <w:rsid w:val="003C5E1A"/>
    <w:rsid w:val="0051081E"/>
    <w:rsid w:val="005A40D4"/>
    <w:rsid w:val="006750CC"/>
    <w:rsid w:val="0076168D"/>
    <w:rsid w:val="00980218"/>
    <w:rsid w:val="00995AF6"/>
    <w:rsid w:val="009B44A6"/>
    <w:rsid w:val="00A31B3B"/>
    <w:rsid w:val="00AC7FEE"/>
    <w:rsid w:val="00BD1739"/>
    <w:rsid w:val="00C81403"/>
    <w:rsid w:val="00CF2DD7"/>
    <w:rsid w:val="00D12DD1"/>
    <w:rsid w:val="00D34A26"/>
    <w:rsid w:val="00DF589A"/>
    <w:rsid w:val="00F31473"/>
    <w:rsid w:val="00FE2738"/>
    <w:rsid w:val="00FF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1CEC24-E38C-42C1-94BC-6EC4EB8B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Nikić</dc:creator>
  <cp:keywords/>
  <dc:description/>
  <cp:lastModifiedBy>Jadranka</cp:lastModifiedBy>
  <cp:revision>7</cp:revision>
  <dcterms:created xsi:type="dcterms:W3CDTF">2019-10-26T15:39:00Z</dcterms:created>
  <dcterms:modified xsi:type="dcterms:W3CDTF">2025-10-29T07:16:00Z</dcterms:modified>
</cp:coreProperties>
</file>